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Marzenia i wyzwania kobiet w zawodzie księgowej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Wyliczenia, dokumenty, dane, powtarzalność zadań – to pierwsze skojarzenia z pracą księgowych. Czy słuszne? Jakie emocje i pasje czają się za słupkami liczb i za rzędami cyferek? To, jak postrzegają swoją pracę same zainteresowane, pokazuje raport z badań „Ewolucja sukcesu w księgowości: perspektywy, aspiracje, ambicje", zrealizowany w czerwcu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 w Polsce jest zawodem mocno sfeminizowanym, a jednocześnie takim, w który bardzo dynamicznie wkroczyła nowoczesna technologia. Dziś coraz trudniej sobie wyobrazić biura rachunkowe bez specjalistycznego oprogramowania i coraz powszechniejszych aplikacji, umożliwiających elastyczną, często zdalną pracę. Czy księgowe dobrze się w tym odnajdują i o czym marzą – to sprawdziła Symfonia w najnowszym badaniu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przeprowadzonym przez Ogólnopolski Panel Badawczy Ariadna.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Księgowe z różnych grup wiekowych i z różnym doświadczeniem – w badaniu wzięły udział kobiety od 20 do 60 roku życia – widzą podobne wyzwania w swojej codzienności zawodowej. Sen z powiek spędzają im zmienność przepisów i nieterminowość klientów. Według badania ponad 73% boryka się z niejednoznacznością prawa, dynamicznymi zmianami przepisów i brakiem czasu na aktualizację wiedzy, a połowa badanych z nieterminowym dostarczaniem dokumentów przez klientów, co znacząco utrudnia codzienne obowiązki.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zapytane o ideał klienta biura rachunkowego w znakomitej większości wskazują na dwie cechy: dostarczanie dokumentów na czas (83%) oraz traktowanie księgowej na partnerskich zasadach (70%). Te wyobrażenia mają coraz większe szanse na realizację – łatwość komunikacji pomiędzy przedsiębiorcą a księgowymi dzięki cyfryzacji bardzo rośnie, a automatyzacja prostych działań pozwala pracownikom biur rachunkowych częściej myśleć o pełnieniu roli doradcy w biznesie.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Księgowe marzą o zawodowej swobodzie i dobrym dostępie do wiedzy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mogłoby ułatwić życie księgowym? Odpowiedź jest prosta: lepszy dostęp do wiedzy i szkoleń oraz większa automatyzacja procesów. Ponad połowa badanych księgowych chciałoby mieć łatwy dostęp do bazy wiedzy i szkoleń oraz swobodę pracy z dowolnego miejsca. Prawie tyle samo widzi szansę na uproszczenie swojej pracy dzięki automatyzacji zadań, co pozwoliłoby im skupić się na bardziej strategicznych aspektach. Aż 82% chce pracować w mniejszych lub średnich biurach rachunkowych lub mieć własną działalność, tylko 18% wskazało korporację.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i chmura to sprzymierzeńcy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odgrywa kluczową rolę w księgowości. Aż 65% księgowych codziennie korzysta z nowych technologii zarówno w życiu zawodowym, jak i prywatnym. Co więcej, praca w chmurze staje się standardem – 61% badanych ma już z nią doświadczenie, a aż 77% ocenia ją pozytywnie. Praca zdalna, elastyczne godziny i dostęp do danych z dowolnego miejsca na świecie to istotne, wskazywane w badaniu, korzyści płynące z technologicznej rewolucji w księgowości.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Księgowe coraz częściej dostrzegają swoją pracę nie tylko przez pryzmat tabel i liczb, ale jako pełną wyzwań przestrzeń, w której mogą rozwijać swoje pasje i aspiracje. Dzięki nowoczesnym technologiom, zawód ten nieustannie ewoluuje, oferując nowe możliwości i tworząc przestrzeń dla większego zaangażowania oraz satysfakcji zawodowej.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przeprowadzone zostało na zamówienie Symfonii przez Ogólnopolski Panel Badawczy Ariadna na próbie 254 kobiet pracujących w księgowości. 29% badanych to główne księgowe, 25% pracuje w biurach rachunkowych, a 23% to właścicielki biur rachunkowych.</w:t>
      </w:r>
      <w:r>
        <w:rPr>
          <w:rFonts w:ascii="calibri" w:hAnsi="calibri" w:eastAsia="calibri" w:cs="calibri"/>
          <w:sz w:val="24"/>
          <w:szCs w:val="24"/>
        </w:rPr>
        <w:t xml:space="preserve"> Pełna treść raportu jest dostępna do pobrania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symfonia.pl/blog/finanse-i-ksiegowosc/poradnik-ksiegowej/ewolucja-sukcesu-w-ksiegowosci/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blog/finanse-i-ksiegowosc/poradnik-ksiegowej/ewolucja-sukcesu-w-ksiegow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2026-01-02T23:09:01+01:00</dcterms:created>
  <dcterms:modified xsi:type="dcterms:W3CDTF">2026-01-02T23:09:01+01:00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